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119" w:type="dxa"/>
        <w:tblLook w:val="0000" w:firstRow="0" w:lastRow="0" w:firstColumn="0" w:lastColumn="0" w:noHBand="0" w:noVBand="0"/>
      </w:tblPr>
      <w:tblGrid>
        <w:gridCol w:w="4774"/>
        <w:gridCol w:w="5126"/>
      </w:tblGrid>
      <w:tr w:rsidR="001F093C" w14:paraId="53315C66" w14:textId="77777777" w:rsidTr="00C05EEB">
        <w:trPr>
          <w:trHeight w:val="4394"/>
        </w:trPr>
        <w:tc>
          <w:tcPr>
            <w:tcW w:w="4774" w:type="dxa"/>
          </w:tcPr>
          <w:p w14:paraId="0D6F0344" w14:textId="77777777" w:rsidR="001F093C" w:rsidRPr="00760A48" w:rsidRDefault="0000697F" w:rsidP="001F093C">
            <w:pPr>
              <w:ind w:left="114"/>
              <w:rPr>
                <w:sz w:val="20"/>
                <w:szCs w:val="20"/>
              </w:rPr>
            </w:pPr>
            <w:r w:rsidRPr="00760A4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D693AF2" wp14:editId="490756B7">
                  <wp:extent cx="1800225" cy="95711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in_logo_AV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229" cy="95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DCFDCC" w14:textId="77777777" w:rsidR="001F093C" w:rsidRPr="00760A48" w:rsidRDefault="001F093C" w:rsidP="001F093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16" w:lineRule="auto"/>
              <w:ind w:left="114" w:right="-355"/>
              <w:rPr>
                <w:rFonts w:ascii="AVC" w:eastAsia="AVC" w:hAnsi="AVC" w:cs="AVC"/>
                <w:color w:val="333333"/>
                <w:sz w:val="20"/>
                <w:szCs w:val="20"/>
                <w:shd w:val="clear" w:color="auto" w:fill="FFFFFF"/>
              </w:rPr>
            </w:pPr>
            <w:r w:rsidRPr="00760A48">
              <w:rPr>
                <w:rFonts w:ascii="AVC" w:hAnsi="AVC"/>
                <w:color w:val="333333"/>
                <w:sz w:val="20"/>
                <w:szCs w:val="20"/>
                <w:shd w:val="clear" w:color="auto" w:fill="FFFFFF"/>
              </w:rPr>
              <w:t>ИНН/ КПП: 7706471501/ 770601001</w:t>
            </w:r>
          </w:p>
          <w:p w14:paraId="170180DC" w14:textId="77777777" w:rsidR="001F093C" w:rsidRPr="00760A48" w:rsidRDefault="001F093C" w:rsidP="001F093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16" w:lineRule="auto"/>
              <w:ind w:left="114"/>
              <w:rPr>
                <w:rFonts w:ascii="AVC" w:eastAsia="AVC" w:hAnsi="AVC" w:cs="AVC"/>
                <w:color w:val="333333"/>
                <w:sz w:val="20"/>
                <w:szCs w:val="20"/>
                <w:shd w:val="clear" w:color="auto" w:fill="FFFFFF"/>
              </w:rPr>
            </w:pPr>
            <w:r w:rsidRPr="00760A48">
              <w:rPr>
                <w:rFonts w:ascii="AVC" w:hAnsi="AVC"/>
                <w:color w:val="333333"/>
                <w:sz w:val="20"/>
                <w:szCs w:val="20"/>
                <w:shd w:val="clear" w:color="auto" w:fill="FFFFFF"/>
              </w:rPr>
              <w:t>Юр. адрес: 119017 Москва, ул. Большая Ордынка,</w:t>
            </w:r>
            <w:r w:rsidRPr="00760A48">
              <w:rPr>
                <w:rFonts w:ascii="AVC" w:hAnsi="AVC"/>
                <w:color w:val="333333"/>
                <w:sz w:val="20"/>
                <w:szCs w:val="20"/>
                <w:shd w:val="clear" w:color="auto" w:fill="FFFFFF"/>
              </w:rPr>
              <w:br/>
              <w:t>д. 40, стр. 3</w:t>
            </w:r>
          </w:p>
          <w:p w14:paraId="2FB9343E" w14:textId="77777777" w:rsidR="001F093C" w:rsidRPr="00760A48" w:rsidRDefault="001F093C" w:rsidP="001F093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16" w:lineRule="auto"/>
              <w:ind w:left="114"/>
              <w:rPr>
                <w:rFonts w:ascii="AVC" w:eastAsia="AVC" w:hAnsi="AVC" w:cs="AVC"/>
                <w:color w:val="333333"/>
                <w:sz w:val="20"/>
                <w:szCs w:val="20"/>
                <w:shd w:val="clear" w:color="auto" w:fill="FFFFFF"/>
              </w:rPr>
            </w:pPr>
            <w:r w:rsidRPr="00760A48">
              <w:rPr>
                <w:rFonts w:ascii="AVC" w:hAnsi="AVC"/>
                <w:color w:val="333333"/>
                <w:sz w:val="20"/>
                <w:szCs w:val="20"/>
                <w:shd w:val="clear" w:color="auto" w:fill="FFFFFF"/>
              </w:rPr>
              <w:t xml:space="preserve">Почт. адрес: 115093 Москва, ул. Павловская, д.6 </w:t>
            </w:r>
          </w:p>
          <w:p w14:paraId="6F15EA77" w14:textId="77777777" w:rsidR="001F093C" w:rsidRPr="00760A48" w:rsidRDefault="001F093C" w:rsidP="001F093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16" w:lineRule="auto"/>
              <w:ind w:left="114"/>
              <w:rPr>
                <w:rFonts w:ascii="AVC" w:hAnsi="AVC"/>
                <w:color w:val="1C4D81"/>
                <w:sz w:val="20"/>
                <w:szCs w:val="20"/>
                <w:shd w:val="clear" w:color="auto" w:fill="FFFFFF"/>
              </w:rPr>
            </w:pPr>
            <w:r w:rsidRPr="00760A48">
              <w:rPr>
                <w:rFonts w:ascii="AVC" w:hAnsi="AVC"/>
                <w:color w:val="1C4D81"/>
                <w:sz w:val="20"/>
                <w:szCs w:val="20"/>
                <w:shd w:val="clear" w:color="auto" w:fill="FFFFFF"/>
              </w:rPr>
              <w:t xml:space="preserve">Тел.: 8 (499) 755-77-34; </w:t>
            </w:r>
          </w:p>
          <w:p w14:paraId="36D0BD0F" w14:textId="77777777" w:rsidR="001F093C" w:rsidRPr="00760A48" w:rsidRDefault="001F093C" w:rsidP="001F093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4"/>
              <w:rPr>
                <w:rStyle w:val="Hyperlink0"/>
                <w:rFonts w:ascii="AVC" w:hAnsi="AVC"/>
                <w:color w:val="1C4D81"/>
                <w:sz w:val="20"/>
                <w:szCs w:val="20"/>
                <w:shd w:val="clear" w:color="auto" w:fill="FFFFFF"/>
              </w:rPr>
            </w:pPr>
            <w:r w:rsidRPr="00760A48">
              <w:rPr>
                <w:rFonts w:ascii="AVC" w:hAnsi="AVC"/>
                <w:color w:val="1C4D81"/>
                <w:sz w:val="20"/>
                <w:szCs w:val="20"/>
                <w:shd w:val="clear" w:color="auto" w:fill="FFFFFF"/>
              </w:rPr>
              <w:t xml:space="preserve">эл. почта: </w:t>
            </w:r>
            <w:r w:rsidRPr="00760A48">
              <w:rPr>
                <w:rFonts w:ascii="AVC" w:hAnsi="AVC"/>
                <w:color w:val="1C4D81"/>
                <w:sz w:val="20"/>
                <w:szCs w:val="20"/>
                <w:shd w:val="clear" w:color="auto" w:fill="FFFFFF"/>
                <w:lang w:val="en-US"/>
              </w:rPr>
              <w:t>info</w:t>
            </w:r>
            <w:r w:rsidRPr="00760A48">
              <w:rPr>
                <w:rFonts w:ascii="AVC" w:hAnsi="AVC"/>
                <w:color w:val="1C4D81"/>
                <w:sz w:val="20"/>
                <w:szCs w:val="20"/>
                <w:shd w:val="clear" w:color="auto" w:fill="FFFFFF"/>
              </w:rPr>
              <w:t>@</w:t>
            </w:r>
            <w:r w:rsidRPr="00760A48">
              <w:rPr>
                <w:rFonts w:ascii="AVC" w:hAnsi="AVC"/>
                <w:color w:val="1C4D81"/>
                <w:sz w:val="20"/>
                <w:szCs w:val="20"/>
                <w:shd w:val="clear" w:color="auto" w:fill="FFFFFF"/>
                <w:lang w:val="en-US"/>
              </w:rPr>
              <w:t>avcrf</w:t>
            </w:r>
            <w:r w:rsidRPr="00760A48">
              <w:rPr>
                <w:rFonts w:ascii="AVC" w:hAnsi="AVC"/>
                <w:color w:val="1C4D81"/>
                <w:sz w:val="20"/>
                <w:szCs w:val="20"/>
                <w:shd w:val="clear" w:color="auto" w:fill="FFFFFF"/>
              </w:rPr>
              <w:t>.</w:t>
            </w:r>
            <w:r w:rsidRPr="00760A48">
              <w:rPr>
                <w:rFonts w:ascii="AVC" w:hAnsi="AVC"/>
                <w:color w:val="1C4D81"/>
                <w:sz w:val="20"/>
                <w:szCs w:val="20"/>
                <w:shd w:val="clear" w:color="auto" w:fill="FFFFFF"/>
                <w:lang w:val="en-US"/>
              </w:rPr>
              <w:t>ru</w:t>
            </w:r>
            <w:r w:rsidRPr="00760A48">
              <w:rPr>
                <w:rFonts w:ascii="AVC" w:hAnsi="AVC"/>
                <w:color w:val="1C4D81"/>
                <w:sz w:val="20"/>
                <w:szCs w:val="20"/>
                <w:shd w:val="clear" w:color="auto" w:fill="FFFFFF"/>
              </w:rPr>
              <w:t xml:space="preserve">; сайт: </w:t>
            </w:r>
            <w:hyperlink r:id="rId9" w:history="1">
              <w:r w:rsidRPr="00760A48">
                <w:rPr>
                  <w:rStyle w:val="Hyperlink0"/>
                  <w:rFonts w:ascii="AVC" w:hAnsi="AVC"/>
                  <w:color w:val="1C4D81"/>
                  <w:sz w:val="20"/>
                  <w:szCs w:val="20"/>
                  <w:shd w:val="clear" w:color="auto" w:fill="FFFFFF"/>
                </w:rPr>
                <w:t>авц.рф</w:t>
              </w:r>
            </w:hyperlink>
          </w:p>
          <w:p w14:paraId="00F1BC99" w14:textId="77777777" w:rsidR="001F093C" w:rsidRPr="00760A48" w:rsidRDefault="001F093C" w:rsidP="001F093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4"/>
              <w:rPr>
                <w:rStyle w:val="Hyperlink0"/>
                <w:rFonts w:ascii="AVC" w:hAnsi="AVC"/>
                <w:color w:val="1C4D81"/>
                <w:sz w:val="20"/>
                <w:szCs w:val="20"/>
                <w:shd w:val="clear" w:color="auto" w:fill="FFFFFF"/>
              </w:rPr>
            </w:pPr>
          </w:p>
          <w:p w14:paraId="54DCEC62" w14:textId="77777777" w:rsidR="001F093C" w:rsidRPr="00760A48" w:rsidRDefault="007F7564" w:rsidP="007C2DF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Hyperlink0"/>
                <w:rFonts w:ascii="AVC" w:hAnsi="AVC"/>
                <w:color w:val="auto"/>
                <w:sz w:val="20"/>
                <w:szCs w:val="20"/>
                <w:shd w:val="clear" w:color="auto" w:fill="FFFFFF"/>
              </w:rPr>
            </w:pPr>
            <w:r w:rsidRPr="00760A48">
              <w:rPr>
                <w:rFonts w:ascii="AVC" w:hAnsi="AV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968D9C" wp14:editId="5FC37F6C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133985</wp:posOffset>
                      </wp:positionV>
                      <wp:extent cx="904875" cy="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B5D3A1A" id="Прямая соединительная линия 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05pt,10.55pt" to="104.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F093C" w:rsidRPr="00760A48">
              <w:rPr>
                <w:rFonts w:ascii="AVC" w:hAnsi="AVC"/>
                <w:noProof/>
                <w:color w:val="auto"/>
                <w:sz w:val="20"/>
                <w:szCs w:val="2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FC45B2" wp14:editId="0E0ABA59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132715</wp:posOffset>
                      </wp:positionV>
                      <wp:extent cx="95250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A6E75BB" id="Прямая соединительная линия 1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3pt,10.45pt" to="198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F093C" w:rsidRPr="00760A48">
              <w:rPr>
                <w:rStyle w:val="Hyperlink0"/>
                <w:rFonts w:ascii="AVC" w:hAnsi="AVC"/>
                <w:color w:val="auto"/>
                <w:sz w:val="20"/>
                <w:szCs w:val="20"/>
                <w:shd w:val="clear" w:color="auto" w:fill="FFFFFF"/>
              </w:rPr>
              <w:t xml:space="preserve">Исх.№                                 </w:t>
            </w:r>
            <w:r w:rsidRPr="00760A48">
              <w:rPr>
                <w:rStyle w:val="Hyperlink0"/>
                <w:rFonts w:ascii="AVC" w:hAnsi="AVC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1F093C" w:rsidRPr="00760A48">
              <w:rPr>
                <w:rStyle w:val="Hyperlink0"/>
                <w:rFonts w:ascii="AVC" w:hAnsi="AVC"/>
                <w:color w:val="auto"/>
                <w:sz w:val="20"/>
                <w:szCs w:val="20"/>
                <w:shd w:val="clear" w:color="auto" w:fill="FFFFFF"/>
              </w:rPr>
              <w:t>от</w:t>
            </w:r>
          </w:p>
          <w:p w14:paraId="3A654B49" w14:textId="77777777" w:rsidR="001F093C" w:rsidRDefault="007F7564" w:rsidP="007C2DFD">
            <w:r w:rsidRPr="00760A48">
              <w:rPr>
                <w:rFonts w:ascii="AVC" w:hAnsi="AVC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9BA566" wp14:editId="0A251552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126365</wp:posOffset>
                      </wp:positionV>
                      <wp:extent cx="952500" cy="0"/>
                      <wp:effectExtent l="0" t="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D4826A4" id="Прямая соединительная линия 1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5pt,9.95pt" to="104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F093C" w:rsidRPr="00760A48">
              <w:rPr>
                <w:rFonts w:ascii="AVC" w:hAnsi="AVC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AFA768" wp14:editId="2CB61899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116840</wp:posOffset>
                      </wp:positionV>
                      <wp:extent cx="952500" cy="0"/>
                      <wp:effectExtent l="0" t="0" r="1905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354C31B" id="Прямая соединительная линия 16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05pt,9.2pt" to="199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F093C" w:rsidRPr="00760A48">
              <w:rPr>
                <w:rStyle w:val="Hyperlink0"/>
                <w:rFonts w:ascii="AVC" w:hAnsi="AVC"/>
                <w:sz w:val="20"/>
                <w:szCs w:val="20"/>
                <w:shd w:val="clear" w:color="auto" w:fill="FFFFFF"/>
              </w:rPr>
              <w:t xml:space="preserve">На №                                  </w:t>
            </w:r>
            <w:r w:rsidRPr="00760A48">
              <w:rPr>
                <w:rStyle w:val="Hyperlink0"/>
                <w:rFonts w:ascii="AVC" w:hAnsi="AVC"/>
                <w:sz w:val="20"/>
                <w:szCs w:val="20"/>
                <w:shd w:val="clear" w:color="auto" w:fill="FFFFFF"/>
              </w:rPr>
              <w:t xml:space="preserve"> </w:t>
            </w:r>
            <w:r w:rsidR="001F093C" w:rsidRPr="00760A48">
              <w:rPr>
                <w:rStyle w:val="Hyperlink0"/>
                <w:rFonts w:ascii="AVC" w:hAnsi="AVC"/>
                <w:sz w:val="20"/>
                <w:szCs w:val="20"/>
                <w:shd w:val="clear" w:color="auto" w:fill="FFFFFF"/>
              </w:rPr>
              <w:t xml:space="preserve">  от</w:t>
            </w:r>
          </w:p>
        </w:tc>
        <w:tc>
          <w:tcPr>
            <w:tcW w:w="5126" w:type="dxa"/>
          </w:tcPr>
          <w:p w14:paraId="5B061319" w14:textId="77777777" w:rsidR="002411FD" w:rsidRDefault="002411FD" w:rsidP="002411FD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13178F49" w14:textId="77777777" w:rsidR="002411FD" w:rsidRDefault="002411FD" w:rsidP="002411FD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09E097E6" w14:textId="77777777" w:rsidR="002411FD" w:rsidRDefault="002411FD" w:rsidP="002411FD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353354C7" w14:textId="52E7B26F" w:rsidR="002411FD" w:rsidRDefault="002411FD" w:rsidP="006B5CF8">
            <w:pPr>
              <w:spacing w:after="0"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1DB51D79" w14:textId="77777777" w:rsidR="006B5CF8" w:rsidRDefault="006B5CF8" w:rsidP="006B5CF8">
            <w:pPr>
              <w:spacing w:after="0"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05138D5F" w14:textId="77777777" w:rsidR="00115654" w:rsidRDefault="00115654" w:rsidP="0011565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Руководителям </w:t>
            </w:r>
          </w:p>
          <w:p w14:paraId="08E4F901" w14:textId="0E48B390" w:rsidR="00AC25E3" w:rsidRPr="00115654" w:rsidRDefault="00115654" w:rsidP="00D028D8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1565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орган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ов</w:t>
            </w:r>
            <w:r w:rsidRPr="0011565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исполнительной власти</w:t>
            </w:r>
            <w:r w:rsidR="00D028D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субъектов Российской Федерации</w:t>
            </w:r>
            <w:r w:rsidRPr="0011565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, осуществляющи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х</w:t>
            </w:r>
            <w:r w:rsidRPr="0011565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D028D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государственное </w:t>
            </w:r>
            <w:r w:rsidRPr="0011565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управлени</w:t>
            </w:r>
            <w:r w:rsidR="00D028D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е</w:t>
            </w:r>
            <w:r w:rsidRPr="0011565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в сфере образования</w:t>
            </w:r>
            <w:r w:rsidR="00C05EEB"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14:paraId="2191B3DD" w14:textId="77777777" w:rsidR="00DA606F" w:rsidRPr="004F24F8" w:rsidRDefault="00DA606F" w:rsidP="007F10A1">
      <w:pPr>
        <w:pStyle w:val="a3"/>
        <w:spacing w:line="360" w:lineRule="auto"/>
        <w:jc w:val="center"/>
        <w:rPr>
          <w:rStyle w:val="Hyperlink0"/>
          <w:rFonts w:ascii="Times New Roman" w:hAnsi="Times New Roman" w:cs="Times New Roman"/>
          <w:b/>
          <w:color w:val="auto"/>
          <w:sz w:val="28"/>
          <w:szCs w:val="28"/>
        </w:rPr>
      </w:pPr>
    </w:p>
    <w:p w14:paraId="056D8222" w14:textId="08001ED7" w:rsidR="00F31579" w:rsidRPr="004F24F8" w:rsidRDefault="007719BB" w:rsidP="00836A2F">
      <w:pPr>
        <w:pStyle w:val="a3"/>
        <w:spacing w:line="360" w:lineRule="auto"/>
        <w:jc w:val="center"/>
        <w:rPr>
          <w:rStyle w:val="Hyperlink0"/>
          <w:rFonts w:ascii="Times New Roman" w:hAnsi="Times New Roman" w:cs="Times New Roman"/>
          <w:b/>
          <w:color w:val="auto"/>
          <w:sz w:val="28"/>
          <w:szCs w:val="28"/>
        </w:rPr>
      </w:pPr>
      <w:r w:rsidRPr="004F24F8">
        <w:rPr>
          <w:rStyle w:val="Hyperlink0"/>
          <w:rFonts w:ascii="Times New Roman" w:hAnsi="Times New Roman" w:cs="Times New Roman"/>
          <w:b/>
          <w:color w:val="auto"/>
          <w:sz w:val="28"/>
          <w:szCs w:val="28"/>
        </w:rPr>
        <w:t>Уважаем</w:t>
      </w:r>
      <w:r w:rsidR="00115654">
        <w:rPr>
          <w:rStyle w:val="Hyperlink0"/>
          <w:rFonts w:ascii="Times New Roman" w:hAnsi="Times New Roman" w:cs="Times New Roman"/>
          <w:b/>
          <w:color w:val="auto"/>
          <w:sz w:val="28"/>
          <w:szCs w:val="28"/>
        </w:rPr>
        <w:t>ые</w:t>
      </w:r>
      <w:r w:rsidRPr="004F24F8">
        <w:rPr>
          <w:rStyle w:val="Hyperlink0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15654">
        <w:rPr>
          <w:rStyle w:val="Hyperlink0"/>
          <w:rFonts w:ascii="Times New Roman" w:hAnsi="Times New Roman" w:cs="Times New Roman"/>
          <w:b/>
          <w:color w:val="auto"/>
          <w:sz w:val="28"/>
          <w:szCs w:val="28"/>
        </w:rPr>
        <w:t>коллеги</w:t>
      </w:r>
      <w:r w:rsidR="001F093C" w:rsidRPr="004F24F8">
        <w:rPr>
          <w:rStyle w:val="Hyperlink0"/>
          <w:rFonts w:ascii="Times New Roman" w:hAnsi="Times New Roman" w:cs="Times New Roman"/>
          <w:b/>
          <w:color w:val="auto"/>
          <w:sz w:val="28"/>
          <w:szCs w:val="28"/>
        </w:rPr>
        <w:t>!</w:t>
      </w:r>
    </w:p>
    <w:p w14:paraId="2870127A" w14:textId="77777777" w:rsidR="006518E3" w:rsidRPr="004F24F8" w:rsidRDefault="006518E3" w:rsidP="00836A2F">
      <w:pPr>
        <w:pStyle w:val="a3"/>
        <w:spacing w:line="360" w:lineRule="auto"/>
        <w:jc w:val="center"/>
        <w:rPr>
          <w:rStyle w:val="Hyperlink0"/>
          <w:rFonts w:ascii="Times New Roman" w:hAnsi="Times New Roman" w:cs="Times New Roman"/>
          <w:b/>
          <w:color w:val="auto"/>
          <w:sz w:val="28"/>
          <w:szCs w:val="28"/>
        </w:rPr>
      </w:pPr>
    </w:p>
    <w:p w14:paraId="31F1010F" w14:textId="6C6365F7" w:rsidR="00F84EB9" w:rsidRDefault="00F63D6D" w:rsidP="00BA3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F8">
        <w:rPr>
          <w:rFonts w:ascii="Times New Roman" w:hAnsi="Times New Roman" w:cs="Times New Roman"/>
          <w:sz w:val="28"/>
          <w:szCs w:val="28"/>
        </w:rPr>
        <w:t xml:space="preserve">Во исполнение пункта </w:t>
      </w:r>
      <w:r w:rsidR="00D9370E">
        <w:rPr>
          <w:rFonts w:ascii="Times New Roman" w:hAnsi="Times New Roman" w:cs="Times New Roman"/>
          <w:sz w:val="28"/>
          <w:szCs w:val="28"/>
        </w:rPr>
        <w:t>11</w:t>
      </w:r>
      <w:r w:rsidRPr="004F24F8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Концепции содействия развитию д</w:t>
      </w:r>
      <w:r w:rsidR="004F24F8" w:rsidRPr="004F24F8">
        <w:rPr>
          <w:rFonts w:ascii="Times New Roman" w:hAnsi="Times New Roman" w:cs="Times New Roman"/>
          <w:sz w:val="28"/>
          <w:szCs w:val="28"/>
        </w:rPr>
        <w:t xml:space="preserve">обровольчества (волонтерства) </w:t>
      </w:r>
      <w:r w:rsidRPr="004F24F8">
        <w:rPr>
          <w:rFonts w:ascii="Times New Roman" w:hAnsi="Times New Roman" w:cs="Times New Roman"/>
          <w:sz w:val="28"/>
          <w:szCs w:val="28"/>
        </w:rPr>
        <w:t xml:space="preserve">в Российской Федерации до 2025 года, утвержденного </w:t>
      </w:r>
      <w:r w:rsidR="004A7B1B" w:rsidRPr="004F24F8">
        <w:rPr>
          <w:rFonts w:ascii="Times New Roman" w:hAnsi="Times New Roman" w:cs="Times New Roman"/>
          <w:sz w:val="28"/>
          <w:szCs w:val="28"/>
        </w:rPr>
        <w:t>Заместителем</w:t>
      </w:r>
      <w:r w:rsidRPr="004F24F8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4A7B1B" w:rsidRPr="004F24F8">
        <w:rPr>
          <w:rFonts w:ascii="Times New Roman" w:hAnsi="Times New Roman" w:cs="Times New Roman"/>
          <w:sz w:val="28"/>
          <w:szCs w:val="28"/>
        </w:rPr>
        <w:t>Правительства</w:t>
      </w:r>
      <w:r w:rsidRPr="004F24F8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4A7B1B" w:rsidRPr="004F24F8">
        <w:rPr>
          <w:rFonts w:ascii="Times New Roman" w:hAnsi="Times New Roman" w:cs="Times New Roman"/>
          <w:sz w:val="28"/>
          <w:szCs w:val="28"/>
        </w:rPr>
        <w:t>Федерации</w:t>
      </w:r>
      <w:r w:rsidRPr="004F24F8">
        <w:rPr>
          <w:rFonts w:ascii="Times New Roman" w:hAnsi="Times New Roman" w:cs="Times New Roman"/>
          <w:sz w:val="28"/>
          <w:szCs w:val="28"/>
        </w:rPr>
        <w:t xml:space="preserve"> Т.А. Голиковой 20 июня 2019 г</w:t>
      </w:r>
      <w:r w:rsidR="00B2176B" w:rsidRPr="004F24F8">
        <w:rPr>
          <w:rFonts w:ascii="Times New Roman" w:hAnsi="Times New Roman" w:cs="Times New Roman"/>
          <w:sz w:val="28"/>
          <w:szCs w:val="28"/>
        </w:rPr>
        <w:t>ода №5486п-П44</w:t>
      </w:r>
      <w:r w:rsidR="00933308">
        <w:rPr>
          <w:rFonts w:ascii="Times New Roman" w:hAnsi="Times New Roman" w:cs="Times New Roman"/>
          <w:sz w:val="28"/>
          <w:szCs w:val="28"/>
        </w:rPr>
        <w:t xml:space="preserve"> (далее – Концепция)</w:t>
      </w:r>
      <w:r w:rsidR="00B2176B" w:rsidRPr="004F24F8">
        <w:rPr>
          <w:rFonts w:ascii="Times New Roman" w:hAnsi="Times New Roman" w:cs="Times New Roman"/>
          <w:sz w:val="28"/>
          <w:szCs w:val="28"/>
        </w:rPr>
        <w:t xml:space="preserve"> </w:t>
      </w:r>
      <w:r w:rsidR="00D028D8">
        <w:rPr>
          <w:rFonts w:ascii="Times New Roman" w:hAnsi="Times New Roman" w:cs="Times New Roman"/>
          <w:sz w:val="28"/>
          <w:szCs w:val="28"/>
        </w:rPr>
        <w:t xml:space="preserve">Ассоциация волонтерских центров </w:t>
      </w:r>
      <w:r w:rsidR="00B2176B" w:rsidRPr="004F24F8">
        <w:rPr>
          <w:rFonts w:ascii="Times New Roman" w:hAnsi="Times New Roman" w:cs="Times New Roman"/>
          <w:sz w:val="28"/>
          <w:szCs w:val="28"/>
        </w:rPr>
        <w:t>направ</w:t>
      </w:r>
      <w:r w:rsidR="00933308">
        <w:rPr>
          <w:rFonts w:ascii="Times New Roman" w:hAnsi="Times New Roman" w:cs="Times New Roman"/>
          <w:sz w:val="28"/>
          <w:szCs w:val="28"/>
        </w:rPr>
        <w:t>ляе</w:t>
      </w:r>
      <w:r w:rsidR="00D028D8">
        <w:rPr>
          <w:rFonts w:ascii="Times New Roman" w:hAnsi="Times New Roman" w:cs="Times New Roman"/>
          <w:sz w:val="28"/>
          <w:szCs w:val="28"/>
        </w:rPr>
        <w:t>т</w:t>
      </w:r>
      <w:r w:rsidR="00B2176B" w:rsidRPr="004F24F8">
        <w:rPr>
          <w:rFonts w:ascii="Times New Roman" w:hAnsi="Times New Roman" w:cs="Times New Roman"/>
          <w:sz w:val="28"/>
          <w:szCs w:val="28"/>
        </w:rPr>
        <w:t xml:space="preserve"> </w:t>
      </w:r>
      <w:r w:rsidR="008F3106">
        <w:rPr>
          <w:rFonts w:ascii="Times New Roman" w:hAnsi="Times New Roman" w:cs="Times New Roman"/>
          <w:sz w:val="28"/>
          <w:szCs w:val="28"/>
        </w:rPr>
        <w:t>методические рекомендации для</w:t>
      </w:r>
      <w:r w:rsidR="00536A32" w:rsidRPr="00536A32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D028D8">
        <w:rPr>
          <w:rFonts w:ascii="Times New Roman" w:hAnsi="Times New Roman" w:cs="Times New Roman"/>
          <w:sz w:val="28"/>
          <w:szCs w:val="28"/>
        </w:rPr>
        <w:t>я</w:t>
      </w:r>
      <w:r w:rsidR="00536A32" w:rsidRPr="00536A32">
        <w:rPr>
          <w:rFonts w:ascii="Times New Roman" w:hAnsi="Times New Roman" w:cs="Times New Roman"/>
          <w:sz w:val="28"/>
          <w:szCs w:val="28"/>
        </w:rPr>
        <w:t xml:space="preserve"> сотрудников образовательных организаций, способствующих повышению уровня комп</w:t>
      </w:r>
      <w:r w:rsidR="00696A24">
        <w:rPr>
          <w:rFonts w:ascii="Times New Roman" w:hAnsi="Times New Roman" w:cs="Times New Roman"/>
          <w:sz w:val="28"/>
          <w:szCs w:val="28"/>
        </w:rPr>
        <w:t>етенций в сфере добровольчества</w:t>
      </w:r>
      <w:r w:rsidR="003C5E03">
        <w:rPr>
          <w:rFonts w:ascii="Times New Roman" w:hAnsi="Times New Roman" w:cs="Times New Roman"/>
          <w:sz w:val="28"/>
          <w:szCs w:val="28"/>
        </w:rPr>
        <w:t>,</w:t>
      </w:r>
      <w:r w:rsidR="000B46BB">
        <w:rPr>
          <w:rFonts w:ascii="Times New Roman" w:hAnsi="Times New Roman" w:cs="Times New Roman"/>
          <w:sz w:val="28"/>
          <w:szCs w:val="28"/>
        </w:rPr>
        <w:t xml:space="preserve"> а </w:t>
      </w:r>
      <w:r w:rsidR="00696A24">
        <w:rPr>
          <w:rFonts w:ascii="Times New Roman" w:hAnsi="Times New Roman" w:cs="Times New Roman"/>
          <w:sz w:val="28"/>
          <w:szCs w:val="28"/>
        </w:rPr>
        <w:t xml:space="preserve">также методические пособия по развитию добровольчества в образовательных организациях общего, </w:t>
      </w:r>
      <w:r w:rsidR="00B21E8F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и высшего </w:t>
      </w:r>
      <w:r w:rsidR="00933308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 w:rsidR="00B21E8F">
        <w:rPr>
          <w:rFonts w:ascii="Times New Roman" w:hAnsi="Times New Roman" w:cs="Times New Roman"/>
          <w:sz w:val="28"/>
          <w:szCs w:val="28"/>
        </w:rPr>
        <w:t xml:space="preserve">в </w:t>
      </w:r>
      <w:r w:rsidR="00933308">
        <w:rPr>
          <w:rFonts w:ascii="Times New Roman" w:hAnsi="Times New Roman" w:cs="Times New Roman"/>
          <w:sz w:val="28"/>
          <w:szCs w:val="28"/>
        </w:rPr>
        <w:t>организациях</w:t>
      </w:r>
      <w:r w:rsidR="00696A24">
        <w:rPr>
          <w:rFonts w:ascii="Times New Roman" w:hAnsi="Times New Roman" w:cs="Times New Roman"/>
          <w:sz w:val="28"/>
          <w:szCs w:val="28"/>
        </w:rPr>
        <w:t>, осуществляющих отдых и оздоровление детей</w:t>
      </w:r>
      <w:r w:rsidR="00F85856">
        <w:rPr>
          <w:rFonts w:ascii="Times New Roman" w:hAnsi="Times New Roman" w:cs="Times New Roman"/>
          <w:sz w:val="28"/>
          <w:szCs w:val="28"/>
        </w:rPr>
        <w:t xml:space="preserve"> (далее – Методические материалы)</w:t>
      </w:r>
      <w:r w:rsidR="00F84EB9">
        <w:rPr>
          <w:rFonts w:ascii="Times New Roman" w:hAnsi="Times New Roman" w:cs="Times New Roman"/>
          <w:sz w:val="28"/>
          <w:szCs w:val="28"/>
        </w:rPr>
        <w:t>.</w:t>
      </w:r>
    </w:p>
    <w:p w14:paraId="051A6EDE" w14:textId="6412201C" w:rsidR="00F84EB9" w:rsidRDefault="00142DD9" w:rsidP="00933308">
      <w:pPr>
        <w:pStyle w:val="msonormalbullet2gif"/>
        <w:tabs>
          <w:tab w:val="left" w:pos="993"/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материалы разработаны </w:t>
      </w:r>
      <w:r w:rsidR="00F84EB9">
        <w:rPr>
          <w:sz w:val="28"/>
          <w:szCs w:val="28"/>
        </w:rPr>
        <w:t xml:space="preserve">Ассоциацией волонтерских центров в </w:t>
      </w:r>
      <w:r>
        <w:rPr>
          <w:sz w:val="28"/>
          <w:szCs w:val="28"/>
        </w:rPr>
        <w:t>рамках</w:t>
      </w:r>
      <w:r w:rsidR="00F84EB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F84EB9">
        <w:rPr>
          <w:sz w:val="28"/>
          <w:szCs w:val="28"/>
        </w:rPr>
        <w:t xml:space="preserve"> развития волонтерства в образовательных организациях высшего и среднего профессионального образова</w:t>
      </w:r>
      <w:r w:rsidR="00B21E8F">
        <w:rPr>
          <w:sz w:val="28"/>
          <w:szCs w:val="28"/>
        </w:rPr>
        <w:t>ния Российской Федерации «СВОИ», реализующей</w:t>
      </w:r>
      <w:r w:rsidR="00933308">
        <w:rPr>
          <w:sz w:val="28"/>
          <w:szCs w:val="28"/>
        </w:rPr>
        <w:t>ся в соответствии с Концепцией</w:t>
      </w:r>
      <w:r w:rsidR="00F84EB9">
        <w:rPr>
          <w:sz w:val="28"/>
          <w:szCs w:val="28"/>
        </w:rPr>
        <w:t xml:space="preserve"> и федеральным проектом «Социальная активность» национального проекта «Образование»</w:t>
      </w:r>
      <w:r w:rsidR="00D028D8">
        <w:rPr>
          <w:sz w:val="28"/>
          <w:szCs w:val="28"/>
        </w:rPr>
        <w:t>.</w:t>
      </w:r>
      <w:r w:rsidR="00933308">
        <w:rPr>
          <w:sz w:val="28"/>
          <w:szCs w:val="28"/>
        </w:rPr>
        <w:t xml:space="preserve"> </w:t>
      </w:r>
    </w:p>
    <w:p w14:paraId="3826357A" w14:textId="7E25500F" w:rsidR="00F84EB9" w:rsidRPr="00F84EB9" w:rsidRDefault="00F84EB9" w:rsidP="00F84EB9">
      <w:pPr>
        <w:pStyle w:val="msonormalbullet2gif"/>
        <w:tabs>
          <w:tab w:val="left" w:pos="993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Прошу Вас </w:t>
      </w:r>
      <w:r w:rsidR="00D028D8">
        <w:rPr>
          <w:b/>
          <w:sz w:val="28"/>
          <w:szCs w:val="28"/>
        </w:rPr>
        <w:t xml:space="preserve">оказать содействие в распространении </w:t>
      </w:r>
      <w:r w:rsidR="00F85856">
        <w:rPr>
          <w:b/>
          <w:sz w:val="28"/>
          <w:szCs w:val="28"/>
        </w:rPr>
        <w:t>М</w:t>
      </w:r>
      <w:r w:rsidR="00DA026B">
        <w:rPr>
          <w:b/>
          <w:sz w:val="28"/>
          <w:szCs w:val="28"/>
        </w:rPr>
        <w:t>етодически</w:t>
      </w:r>
      <w:r w:rsidR="00D028D8">
        <w:rPr>
          <w:b/>
          <w:sz w:val="28"/>
          <w:szCs w:val="28"/>
        </w:rPr>
        <w:t>х</w:t>
      </w:r>
      <w:r w:rsidR="00DA026B">
        <w:rPr>
          <w:b/>
          <w:sz w:val="28"/>
          <w:szCs w:val="28"/>
        </w:rPr>
        <w:t xml:space="preserve"> материал</w:t>
      </w:r>
      <w:r w:rsidR="00D028D8">
        <w:rPr>
          <w:b/>
          <w:sz w:val="28"/>
          <w:szCs w:val="28"/>
        </w:rPr>
        <w:t>ов</w:t>
      </w:r>
      <w:r w:rsidR="00DA026B">
        <w:rPr>
          <w:b/>
          <w:sz w:val="28"/>
          <w:szCs w:val="28"/>
        </w:rPr>
        <w:t xml:space="preserve"> </w:t>
      </w:r>
      <w:r w:rsidR="00D028D8">
        <w:rPr>
          <w:b/>
          <w:sz w:val="28"/>
          <w:szCs w:val="28"/>
        </w:rPr>
        <w:t>среди</w:t>
      </w:r>
      <w:r>
        <w:rPr>
          <w:b/>
          <w:sz w:val="28"/>
          <w:szCs w:val="28"/>
        </w:rPr>
        <w:t xml:space="preserve"> </w:t>
      </w:r>
      <w:r w:rsidR="00DA026B">
        <w:rPr>
          <w:b/>
          <w:sz w:val="28"/>
          <w:szCs w:val="28"/>
        </w:rPr>
        <w:t xml:space="preserve">подведомственных </w:t>
      </w:r>
      <w:r>
        <w:rPr>
          <w:b/>
          <w:sz w:val="28"/>
          <w:szCs w:val="28"/>
        </w:rPr>
        <w:t>образовательных организаций</w:t>
      </w:r>
      <w:r w:rsidR="009827AE">
        <w:rPr>
          <w:b/>
          <w:sz w:val="28"/>
          <w:szCs w:val="28"/>
        </w:rPr>
        <w:t xml:space="preserve"> общего</w:t>
      </w:r>
      <w:r w:rsidR="00362361">
        <w:rPr>
          <w:b/>
          <w:sz w:val="28"/>
          <w:szCs w:val="28"/>
        </w:rPr>
        <w:t xml:space="preserve">, </w:t>
      </w:r>
      <w:r w:rsidR="009827AE">
        <w:rPr>
          <w:b/>
          <w:sz w:val="28"/>
          <w:szCs w:val="28"/>
        </w:rPr>
        <w:t>среднего профессионального</w:t>
      </w:r>
      <w:r w:rsidR="00362361">
        <w:rPr>
          <w:b/>
          <w:sz w:val="28"/>
          <w:szCs w:val="28"/>
        </w:rPr>
        <w:t xml:space="preserve"> и высшего</w:t>
      </w:r>
      <w:r w:rsidR="009827AE">
        <w:rPr>
          <w:b/>
          <w:sz w:val="28"/>
          <w:szCs w:val="28"/>
        </w:rPr>
        <w:t xml:space="preserve"> образования</w:t>
      </w:r>
      <w:r w:rsidR="00142DD9">
        <w:rPr>
          <w:b/>
          <w:sz w:val="28"/>
          <w:szCs w:val="28"/>
        </w:rPr>
        <w:t xml:space="preserve"> </w:t>
      </w:r>
      <w:r w:rsidR="00142DD9" w:rsidRPr="00142DD9">
        <w:rPr>
          <w:sz w:val="28"/>
          <w:szCs w:val="28"/>
        </w:rPr>
        <w:t>с целью</w:t>
      </w:r>
      <w:r w:rsidR="00142DD9">
        <w:rPr>
          <w:b/>
          <w:sz w:val="28"/>
          <w:szCs w:val="28"/>
        </w:rPr>
        <w:t xml:space="preserve"> </w:t>
      </w:r>
      <w:r w:rsidR="00142DD9" w:rsidRPr="00536A32">
        <w:rPr>
          <w:sz w:val="28"/>
          <w:szCs w:val="28"/>
        </w:rPr>
        <w:lastRenderedPageBreak/>
        <w:t>повышени</w:t>
      </w:r>
      <w:r w:rsidR="00142DD9">
        <w:rPr>
          <w:sz w:val="28"/>
          <w:szCs w:val="28"/>
        </w:rPr>
        <w:t>я</w:t>
      </w:r>
      <w:r w:rsidR="00142DD9" w:rsidRPr="00536A32">
        <w:rPr>
          <w:sz w:val="28"/>
          <w:szCs w:val="28"/>
        </w:rPr>
        <w:t xml:space="preserve"> уровня комп</w:t>
      </w:r>
      <w:r w:rsidR="00142DD9">
        <w:rPr>
          <w:sz w:val="28"/>
          <w:szCs w:val="28"/>
        </w:rPr>
        <w:t>етенций сотрудников образовательных организаций в сфере добровольчества.</w:t>
      </w:r>
    </w:p>
    <w:p w14:paraId="2CDE5B12" w14:textId="7669095C" w:rsidR="00F84EB9" w:rsidRDefault="00F84EB9" w:rsidP="00F84E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Контактн</w:t>
      </w:r>
      <w:r w:rsidR="00CD320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лиц</w:t>
      </w:r>
      <w:r w:rsidR="00CD320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DA026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A026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начальник отдела по развитию добровольчества в образовательных организациях Фёдоров Андрей Сергеевич, 8-910-482-77-54, </w:t>
      </w:r>
      <w:r w:rsidR="00DA026B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fedorov</w:t>
      </w:r>
      <w:r w:rsidR="00DA026B" w:rsidRPr="00DA026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@</w:t>
      </w:r>
      <w:r w:rsidR="00DA026B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avcrf</w:t>
      </w:r>
      <w:r w:rsidR="00DA026B" w:rsidRPr="00DA026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DA026B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ru</w:t>
      </w:r>
      <w:r w:rsidR="00CD320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30DAD5D7" w14:textId="77777777" w:rsidR="00CD3200" w:rsidRDefault="00CD3200" w:rsidP="00F84EB9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9587B88" w14:textId="3D66EE90" w:rsidR="00F84EB9" w:rsidRDefault="00F84EB9" w:rsidP="00F84EB9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Приложения:</w:t>
      </w:r>
    </w:p>
    <w:p w14:paraId="0F07A7E2" w14:textId="15CD1ADA" w:rsidR="00F85856" w:rsidRDefault="00F85856" w:rsidP="00F84EB9">
      <w:pPr>
        <w:pStyle w:val="a3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Методическое пособие «Модель школьного </w:t>
      </w:r>
      <w:r w:rsidR="00905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добровольческого отряда»</w:t>
      </w:r>
      <w:r w:rsidR="00CD32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108 л. в</w:t>
      </w:r>
      <w:r w:rsidR="00066A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экз.</w:t>
      </w:r>
      <w:r w:rsidR="00066AFF" w:rsidRPr="00066A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0423F356" w14:textId="36E751A2" w:rsidR="009056CA" w:rsidRDefault="009056CA" w:rsidP="00F84EB9">
      <w:pPr>
        <w:pStyle w:val="a3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Методическое пособие «</w:t>
      </w:r>
      <w:r w:rsidR="00066A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Методические рекомендации по формированию добровольческих (волонтерских) центров на базе образовательных организаций среднего профессионального и </w:t>
      </w:r>
      <w:r w:rsidR="00CD32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высшего образования» на 354 л. в</w:t>
      </w:r>
      <w:r w:rsidR="00066A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экз.</w:t>
      </w:r>
      <w:r w:rsidR="00066AFF" w:rsidRPr="00066A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69A88950" w14:textId="4C489B46" w:rsidR="00DA5BC0" w:rsidRDefault="00066AFF" w:rsidP="00DA5BC0">
      <w:pPr>
        <w:pStyle w:val="a3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ind w:left="1276" w:hanging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66A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Методическое пособие «Обучение служением»</w:t>
      </w:r>
      <w:r w:rsidR="00CD32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216 л. 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экз.</w:t>
      </w:r>
      <w:r w:rsidRPr="00066A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1BE67FBE" w14:textId="77777777" w:rsidR="00DA5BC0" w:rsidRDefault="00066AFF" w:rsidP="00DA5BC0">
      <w:pPr>
        <w:pStyle w:val="a3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ind w:left="1276" w:hanging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A5B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Методическое пособие «Методические рекомендации </w:t>
      </w:r>
      <w:r w:rsidR="00DA5B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организации</w:t>
      </w:r>
    </w:p>
    <w:p w14:paraId="4D0476F4" w14:textId="38EAB990" w:rsidR="00066AFF" w:rsidRPr="000F0547" w:rsidRDefault="00066AFF" w:rsidP="00DA5BC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A5B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тематической смены, тематического дня и тематического мероприятия по добровольчеству (волонтерству) в детском оздоровительном лагере при реализации программ отдыха и оздоровления</w:t>
      </w:r>
      <w:r w:rsidR="00CD32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детей и подростков» на 128 л. в</w:t>
      </w:r>
      <w:r w:rsidR="000F05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экз</w:t>
      </w:r>
      <w:r w:rsidR="000F0547" w:rsidRPr="000F05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5C9389D3" w14:textId="1FDDA4E1" w:rsidR="003C5E03" w:rsidRDefault="003C5E03" w:rsidP="006F184F">
      <w:pPr>
        <w:pStyle w:val="a3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Аналитическая записка-аннотация методических материалов на 16 л. в 1 экз.</w:t>
      </w:r>
    </w:p>
    <w:p w14:paraId="22456DD7" w14:textId="77777777" w:rsidR="003C5E03" w:rsidRPr="00DA5BC0" w:rsidRDefault="003C5E03" w:rsidP="00DA5BC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91C8C1B" w14:textId="573DADB8" w:rsidR="00F63D6D" w:rsidRPr="004F24F8" w:rsidRDefault="00F63D6D" w:rsidP="00CD32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4B3E60" w14:textId="2358AA31" w:rsidR="004F24F8" w:rsidRDefault="004F24F8" w:rsidP="00074BCC">
      <w:pPr>
        <w:spacing w:after="0" w:line="360" w:lineRule="auto"/>
        <w:jc w:val="both"/>
        <w:rPr>
          <w:rStyle w:val="ab"/>
          <w:rFonts w:ascii="Times New Roman" w:hAnsi="Times New Roman" w:cs="Times New Roman"/>
          <w:bCs/>
          <w:i w:val="0"/>
          <w:color w:val="000000"/>
          <w:spacing w:val="-6"/>
          <w:sz w:val="28"/>
          <w:szCs w:val="28"/>
          <w:shd w:val="clear" w:color="auto" w:fill="FFFFFF"/>
        </w:rPr>
      </w:pPr>
    </w:p>
    <w:p w14:paraId="1F51AE06" w14:textId="623E0F6A" w:rsidR="00B373EA" w:rsidRPr="004F24F8" w:rsidRDefault="00B373EA" w:rsidP="00074BCC">
      <w:pPr>
        <w:spacing w:after="0" w:line="360" w:lineRule="auto"/>
        <w:jc w:val="both"/>
        <w:rPr>
          <w:rStyle w:val="ab"/>
          <w:rFonts w:ascii="Times New Roman" w:hAnsi="Times New Roman" w:cs="Times New Roman"/>
          <w:bCs/>
          <w:i w:val="0"/>
          <w:color w:val="000000"/>
          <w:spacing w:val="-6"/>
          <w:sz w:val="28"/>
          <w:szCs w:val="28"/>
          <w:shd w:val="clear" w:color="auto" w:fill="FFFFFF"/>
        </w:rPr>
      </w:pPr>
    </w:p>
    <w:p w14:paraId="4CE097D9" w14:textId="77777777" w:rsidR="00A3003F" w:rsidRPr="004F24F8" w:rsidRDefault="00A3003F" w:rsidP="00A3003F">
      <w:pPr>
        <w:pStyle w:val="a3"/>
        <w:jc w:val="center"/>
        <w:rPr>
          <w:rStyle w:val="Hyperlink0"/>
          <w:rFonts w:ascii="Times New Roman" w:hAnsi="Times New Roman" w:cs="Times New Roman"/>
          <w:b/>
          <w:color w:val="auto"/>
          <w:sz w:val="28"/>
          <w:szCs w:val="28"/>
        </w:rPr>
      </w:pPr>
    </w:p>
    <w:p w14:paraId="44E7651E" w14:textId="73C6268F" w:rsidR="00DA606F" w:rsidRPr="004F24F8" w:rsidRDefault="00E95CA0" w:rsidP="00A13979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4F24F8">
        <w:rPr>
          <w:rStyle w:val="Hyperlink0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П</w:t>
      </w:r>
      <w:r w:rsidR="001F093C" w:rsidRPr="004F24F8">
        <w:rPr>
          <w:rStyle w:val="Hyperlink0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редседател</w:t>
      </w:r>
      <w:r w:rsidR="00AA76B1" w:rsidRPr="004F24F8">
        <w:rPr>
          <w:rStyle w:val="Hyperlink0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ь</w:t>
      </w:r>
      <w:r w:rsidR="001F093C" w:rsidRPr="004F24F8">
        <w:rPr>
          <w:rStyle w:val="Hyperlink0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Совета</w:t>
      </w:r>
      <w:r w:rsidR="001F093C" w:rsidRPr="004F24F8">
        <w:rPr>
          <w:rStyle w:val="Hyperlink0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ab/>
      </w:r>
      <w:r w:rsidR="00AA76B1" w:rsidRPr="004F24F8">
        <w:rPr>
          <w:rStyle w:val="Hyperlink0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ab/>
      </w:r>
      <w:r w:rsidR="00AA76B1" w:rsidRPr="004F24F8">
        <w:rPr>
          <w:rStyle w:val="Hyperlink0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ab/>
      </w:r>
      <w:r w:rsidR="000C76A7" w:rsidRPr="004F24F8">
        <w:rPr>
          <w:rStyle w:val="Hyperlink0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ab/>
      </w:r>
      <w:r w:rsidR="00B640A9" w:rsidRPr="004F24F8">
        <w:rPr>
          <w:rStyle w:val="Hyperlink0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   </w:t>
      </w:r>
      <w:r w:rsidR="007B58ED" w:rsidRPr="004F24F8">
        <w:rPr>
          <w:rStyle w:val="Hyperlink0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ab/>
      </w:r>
      <w:r w:rsidR="007B58ED" w:rsidRPr="004F24F8">
        <w:rPr>
          <w:rStyle w:val="Hyperlink0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ab/>
      </w:r>
      <w:r w:rsidR="007B58ED" w:rsidRPr="004F24F8">
        <w:rPr>
          <w:rStyle w:val="Hyperlink0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ab/>
        <w:t xml:space="preserve">    </w:t>
      </w:r>
      <w:r w:rsidR="00DE7C69" w:rsidRPr="004F24F8">
        <w:rPr>
          <w:rStyle w:val="Hyperlink0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="007B58ED" w:rsidRPr="004F24F8">
        <w:rPr>
          <w:rStyle w:val="Hyperlink0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     </w:t>
      </w:r>
      <w:r w:rsidR="00AA76B1" w:rsidRPr="004F24F8">
        <w:rPr>
          <w:rStyle w:val="Hyperlink0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А.П. Метелев</w:t>
      </w:r>
    </w:p>
    <w:p w14:paraId="4ED80CF1" w14:textId="710E59F8" w:rsidR="00DA606F" w:rsidRDefault="00DA606F" w:rsidP="00025AEB">
      <w:pPr>
        <w:pStyle w:val="a3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14:paraId="4E9E79E7" w14:textId="30B761AB" w:rsidR="004F24F8" w:rsidRDefault="004F24F8" w:rsidP="00025AEB">
      <w:pPr>
        <w:pStyle w:val="a3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14:paraId="062AB34B" w14:textId="01E245E8" w:rsidR="004F24F8" w:rsidRDefault="004F24F8" w:rsidP="00025AEB">
      <w:pPr>
        <w:pStyle w:val="a3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14:paraId="60A07413" w14:textId="0691EFD9" w:rsidR="00B373EA" w:rsidRDefault="00B373EA" w:rsidP="00025AEB">
      <w:pPr>
        <w:pStyle w:val="a3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14:paraId="27AB1460" w14:textId="693977B8" w:rsidR="00B373EA" w:rsidRDefault="00B373EA" w:rsidP="00025AEB">
      <w:pPr>
        <w:pStyle w:val="a3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14:paraId="5CB2CDAC" w14:textId="528914AD" w:rsidR="00B373EA" w:rsidRDefault="00B373EA" w:rsidP="00025AEB">
      <w:pPr>
        <w:pStyle w:val="a3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14:paraId="6FEB1ED7" w14:textId="2A0B10D3" w:rsidR="00B373EA" w:rsidRDefault="00B373EA" w:rsidP="00025AEB">
      <w:pPr>
        <w:pStyle w:val="a3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14:paraId="059125BB" w14:textId="77777777" w:rsidR="00B373EA" w:rsidRDefault="00B373EA" w:rsidP="00025AEB">
      <w:pPr>
        <w:pStyle w:val="a3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14:paraId="727FB8CB" w14:textId="77777777" w:rsidR="003673B2" w:rsidRDefault="00DA606F" w:rsidP="00025AEB">
      <w:pPr>
        <w:pStyle w:val="a3"/>
        <w:rPr>
          <w:rStyle w:val="Hyperlink0"/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4F24F8">
        <w:rPr>
          <w:rStyle w:val="Hyperlink0"/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Исполнитель: </w:t>
      </w:r>
    </w:p>
    <w:p w14:paraId="7A83EBCF" w14:textId="6B673C43" w:rsidR="00074BCC" w:rsidRPr="004F24F8" w:rsidRDefault="00074BCC" w:rsidP="00025AEB">
      <w:pPr>
        <w:pStyle w:val="a3"/>
        <w:rPr>
          <w:rStyle w:val="Hyperlink0"/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4F24F8">
        <w:rPr>
          <w:rStyle w:val="Hyperlink0"/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Федоров</w:t>
      </w:r>
      <w:r w:rsidR="001362A9" w:rsidRPr="004F24F8">
        <w:rPr>
          <w:rStyle w:val="Hyperlink0"/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Pr="004F24F8">
        <w:rPr>
          <w:rStyle w:val="Hyperlink0"/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А</w:t>
      </w:r>
      <w:r w:rsidR="001362A9" w:rsidRPr="004F24F8">
        <w:rPr>
          <w:rStyle w:val="Hyperlink0"/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.</w:t>
      </w:r>
      <w:r w:rsidRPr="004F24F8">
        <w:rPr>
          <w:rStyle w:val="Hyperlink0"/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С</w:t>
      </w:r>
      <w:r w:rsidR="001362A9" w:rsidRPr="004F24F8">
        <w:rPr>
          <w:rStyle w:val="Hyperlink0"/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. </w:t>
      </w:r>
    </w:p>
    <w:p w14:paraId="0F102309" w14:textId="31798E68" w:rsidR="001362A9" w:rsidRPr="004F24F8" w:rsidRDefault="001362A9" w:rsidP="00025AEB">
      <w:pPr>
        <w:pStyle w:val="a3"/>
        <w:rPr>
          <w:rStyle w:val="Hyperlink0"/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4F24F8">
        <w:rPr>
          <w:rStyle w:val="Hyperlink0"/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+7 (9</w:t>
      </w:r>
      <w:r w:rsidR="00074BCC" w:rsidRPr="004F24F8">
        <w:rPr>
          <w:rStyle w:val="Hyperlink0"/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10</w:t>
      </w:r>
      <w:r w:rsidRPr="004F24F8">
        <w:rPr>
          <w:rStyle w:val="Hyperlink0"/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) </w:t>
      </w:r>
      <w:r w:rsidR="00074BCC" w:rsidRPr="004F24F8">
        <w:rPr>
          <w:rStyle w:val="Hyperlink0"/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482</w:t>
      </w:r>
      <w:r w:rsidRPr="004F24F8">
        <w:rPr>
          <w:rStyle w:val="Hyperlink0"/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074BCC" w:rsidRPr="004F24F8">
        <w:rPr>
          <w:rStyle w:val="Hyperlink0"/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7754</w:t>
      </w:r>
    </w:p>
    <w:sectPr w:rsidR="001362A9" w:rsidRPr="004F24F8" w:rsidSect="00A13979">
      <w:type w:val="continuous"/>
      <w:pgSz w:w="11906" w:h="16838"/>
      <w:pgMar w:top="851" w:right="85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AF5B8" w14:textId="77777777" w:rsidR="00B41DD8" w:rsidRDefault="00B41DD8" w:rsidP="00B640A9">
      <w:pPr>
        <w:spacing w:after="0" w:line="240" w:lineRule="auto"/>
      </w:pPr>
      <w:r>
        <w:separator/>
      </w:r>
    </w:p>
  </w:endnote>
  <w:endnote w:type="continuationSeparator" w:id="0">
    <w:p w14:paraId="52B1AC86" w14:textId="77777777" w:rsidR="00B41DD8" w:rsidRDefault="00B41DD8" w:rsidP="00B6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VC">
    <w:panose1 w:val="02000000000000000001"/>
    <w:charset w:val="CC"/>
    <w:family w:val="auto"/>
    <w:pitch w:val="variable"/>
    <w:sig w:usb0="00000207" w:usb1="00000003" w:usb2="00000000" w:usb3="00000000" w:csb0="00000097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AD5A6" w14:textId="77777777" w:rsidR="00B41DD8" w:rsidRDefault="00B41DD8" w:rsidP="00B640A9">
      <w:pPr>
        <w:spacing w:after="0" w:line="240" w:lineRule="auto"/>
      </w:pPr>
      <w:r>
        <w:separator/>
      </w:r>
    </w:p>
  </w:footnote>
  <w:footnote w:type="continuationSeparator" w:id="0">
    <w:p w14:paraId="58C1F71F" w14:textId="77777777" w:rsidR="00B41DD8" w:rsidRDefault="00B41DD8" w:rsidP="00B64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6D07"/>
    <w:multiLevelType w:val="hybridMultilevel"/>
    <w:tmpl w:val="DD4091EE"/>
    <w:lvl w:ilvl="0" w:tplc="8C32F1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A12F8"/>
    <w:multiLevelType w:val="hybridMultilevel"/>
    <w:tmpl w:val="CE9A785E"/>
    <w:lvl w:ilvl="0" w:tplc="8C32F1C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31B69F4"/>
    <w:multiLevelType w:val="hybridMultilevel"/>
    <w:tmpl w:val="4676A0B2"/>
    <w:lvl w:ilvl="0" w:tplc="678838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20A2BDE"/>
    <w:multiLevelType w:val="hybridMultilevel"/>
    <w:tmpl w:val="45287C9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E461952"/>
    <w:multiLevelType w:val="hybridMultilevel"/>
    <w:tmpl w:val="4676A0B2"/>
    <w:lvl w:ilvl="0" w:tplc="678838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3C"/>
    <w:rsid w:val="000004B4"/>
    <w:rsid w:val="0000697F"/>
    <w:rsid w:val="000130E8"/>
    <w:rsid w:val="00025AEB"/>
    <w:rsid w:val="00037447"/>
    <w:rsid w:val="00066AFF"/>
    <w:rsid w:val="00074BCC"/>
    <w:rsid w:val="00085F4C"/>
    <w:rsid w:val="000942D7"/>
    <w:rsid w:val="000B3309"/>
    <w:rsid w:val="000B46BB"/>
    <w:rsid w:val="000C648E"/>
    <w:rsid w:val="000C76A7"/>
    <w:rsid w:val="000D078B"/>
    <w:rsid w:val="000F0547"/>
    <w:rsid w:val="000F52B6"/>
    <w:rsid w:val="00106D96"/>
    <w:rsid w:val="00115654"/>
    <w:rsid w:val="00131120"/>
    <w:rsid w:val="00132D4F"/>
    <w:rsid w:val="001362A9"/>
    <w:rsid w:val="00142DD9"/>
    <w:rsid w:val="0014456A"/>
    <w:rsid w:val="00161FDD"/>
    <w:rsid w:val="00177D25"/>
    <w:rsid w:val="0019736C"/>
    <w:rsid w:val="001D3AC2"/>
    <w:rsid w:val="001D5E11"/>
    <w:rsid w:val="001D79E6"/>
    <w:rsid w:val="001F093C"/>
    <w:rsid w:val="002076A4"/>
    <w:rsid w:val="0022122F"/>
    <w:rsid w:val="0023356F"/>
    <w:rsid w:val="002411FD"/>
    <w:rsid w:val="0024249D"/>
    <w:rsid w:val="00272D16"/>
    <w:rsid w:val="00275765"/>
    <w:rsid w:val="002820F3"/>
    <w:rsid w:val="002B0D0B"/>
    <w:rsid w:val="002B5DCE"/>
    <w:rsid w:val="002F0123"/>
    <w:rsid w:val="002F1A4E"/>
    <w:rsid w:val="002F4FA8"/>
    <w:rsid w:val="002F5188"/>
    <w:rsid w:val="00313F22"/>
    <w:rsid w:val="00325903"/>
    <w:rsid w:val="00340004"/>
    <w:rsid w:val="003572DD"/>
    <w:rsid w:val="00362361"/>
    <w:rsid w:val="003673B2"/>
    <w:rsid w:val="003701FA"/>
    <w:rsid w:val="00373C9B"/>
    <w:rsid w:val="003A23BD"/>
    <w:rsid w:val="003C5E03"/>
    <w:rsid w:val="003F0AB4"/>
    <w:rsid w:val="00407194"/>
    <w:rsid w:val="0041610C"/>
    <w:rsid w:val="00431D81"/>
    <w:rsid w:val="0046100D"/>
    <w:rsid w:val="004762DB"/>
    <w:rsid w:val="00481EC4"/>
    <w:rsid w:val="004A7B1B"/>
    <w:rsid w:val="004B5325"/>
    <w:rsid w:val="004C2772"/>
    <w:rsid w:val="004C315E"/>
    <w:rsid w:val="004C47F0"/>
    <w:rsid w:val="004F24F8"/>
    <w:rsid w:val="00506497"/>
    <w:rsid w:val="0053133D"/>
    <w:rsid w:val="00531D2C"/>
    <w:rsid w:val="00536A32"/>
    <w:rsid w:val="00546576"/>
    <w:rsid w:val="00556EEA"/>
    <w:rsid w:val="00567C7D"/>
    <w:rsid w:val="00573613"/>
    <w:rsid w:val="00582C89"/>
    <w:rsid w:val="00597EE4"/>
    <w:rsid w:val="005B4F62"/>
    <w:rsid w:val="005B69A6"/>
    <w:rsid w:val="005E6CEC"/>
    <w:rsid w:val="005F4168"/>
    <w:rsid w:val="005F478A"/>
    <w:rsid w:val="005F6485"/>
    <w:rsid w:val="00605DE4"/>
    <w:rsid w:val="00623DC2"/>
    <w:rsid w:val="006518E3"/>
    <w:rsid w:val="00670127"/>
    <w:rsid w:val="00673499"/>
    <w:rsid w:val="00680083"/>
    <w:rsid w:val="00695C89"/>
    <w:rsid w:val="00696A24"/>
    <w:rsid w:val="006A5CB3"/>
    <w:rsid w:val="006B5CF8"/>
    <w:rsid w:val="006E4A5E"/>
    <w:rsid w:val="006F184F"/>
    <w:rsid w:val="00710B2C"/>
    <w:rsid w:val="00722B5C"/>
    <w:rsid w:val="00747B23"/>
    <w:rsid w:val="00752F04"/>
    <w:rsid w:val="00760A48"/>
    <w:rsid w:val="0077052F"/>
    <w:rsid w:val="007719BB"/>
    <w:rsid w:val="00775A10"/>
    <w:rsid w:val="00797617"/>
    <w:rsid w:val="007A7E0E"/>
    <w:rsid w:val="007B286C"/>
    <w:rsid w:val="007B58ED"/>
    <w:rsid w:val="007C2DFD"/>
    <w:rsid w:val="007C4B1E"/>
    <w:rsid w:val="007D3D92"/>
    <w:rsid w:val="007E2E51"/>
    <w:rsid w:val="007F10A1"/>
    <w:rsid w:val="007F7564"/>
    <w:rsid w:val="00816F4A"/>
    <w:rsid w:val="00836A2F"/>
    <w:rsid w:val="008410DB"/>
    <w:rsid w:val="0085145E"/>
    <w:rsid w:val="0085710E"/>
    <w:rsid w:val="008649F0"/>
    <w:rsid w:val="008754B0"/>
    <w:rsid w:val="00881EE6"/>
    <w:rsid w:val="00882564"/>
    <w:rsid w:val="00894AFD"/>
    <w:rsid w:val="008F3106"/>
    <w:rsid w:val="00900CF1"/>
    <w:rsid w:val="009056CA"/>
    <w:rsid w:val="00913CF4"/>
    <w:rsid w:val="0092041E"/>
    <w:rsid w:val="00933308"/>
    <w:rsid w:val="00934B8B"/>
    <w:rsid w:val="00937045"/>
    <w:rsid w:val="009731CC"/>
    <w:rsid w:val="0097623E"/>
    <w:rsid w:val="00977A6F"/>
    <w:rsid w:val="009827AE"/>
    <w:rsid w:val="009A0049"/>
    <w:rsid w:val="009A420D"/>
    <w:rsid w:val="009B39E8"/>
    <w:rsid w:val="00A13979"/>
    <w:rsid w:val="00A27BEA"/>
    <w:rsid w:val="00A3003F"/>
    <w:rsid w:val="00A35B26"/>
    <w:rsid w:val="00A6199A"/>
    <w:rsid w:val="00A702A7"/>
    <w:rsid w:val="00A8405A"/>
    <w:rsid w:val="00AA1586"/>
    <w:rsid w:val="00AA3A6F"/>
    <w:rsid w:val="00AA76B1"/>
    <w:rsid w:val="00AB0850"/>
    <w:rsid w:val="00AB47F8"/>
    <w:rsid w:val="00AB5E03"/>
    <w:rsid w:val="00AC25E3"/>
    <w:rsid w:val="00B2176B"/>
    <w:rsid w:val="00B21E8F"/>
    <w:rsid w:val="00B373EA"/>
    <w:rsid w:val="00B41DD8"/>
    <w:rsid w:val="00B50157"/>
    <w:rsid w:val="00B640A9"/>
    <w:rsid w:val="00B73615"/>
    <w:rsid w:val="00B772A1"/>
    <w:rsid w:val="00BA3DA2"/>
    <w:rsid w:val="00BF0195"/>
    <w:rsid w:val="00BF44EF"/>
    <w:rsid w:val="00BF53D8"/>
    <w:rsid w:val="00C05EEB"/>
    <w:rsid w:val="00C079FC"/>
    <w:rsid w:val="00C55753"/>
    <w:rsid w:val="00C573B9"/>
    <w:rsid w:val="00C72A07"/>
    <w:rsid w:val="00C94487"/>
    <w:rsid w:val="00C94F28"/>
    <w:rsid w:val="00CD3200"/>
    <w:rsid w:val="00CF0AB5"/>
    <w:rsid w:val="00CF685D"/>
    <w:rsid w:val="00D02382"/>
    <w:rsid w:val="00D028D8"/>
    <w:rsid w:val="00D14012"/>
    <w:rsid w:val="00D9370E"/>
    <w:rsid w:val="00DA026B"/>
    <w:rsid w:val="00DA58C7"/>
    <w:rsid w:val="00DA5BC0"/>
    <w:rsid w:val="00DA606F"/>
    <w:rsid w:val="00DB22A0"/>
    <w:rsid w:val="00DE7C69"/>
    <w:rsid w:val="00DF1017"/>
    <w:rsid w:val="00DF28D5"/>
    <w:rsid w:val="00E036BD"/>
    <w:rsid w:val="00E52AED"/>
    <w:rsid w:val="00E8144D"/>
    <w:rsid w:val="00E8771A"/>
    <w:rsid w:val="00E95CA0"/>
    <w:rsid w:val="00F0434E"/>
    <w:rsid w:val="00F12021"/>
    <w:rsid w:val="00F153C5"/>
    <w:rsid w:val="00F22D22"/>
    <w:rsid w:val="00F31579"/>
    <w:rsid w:val="00F546CA"/>
    <w:rsid w:val="00F63D6D"/>
    <w:rsid w:val="00F84EB9"/>
    <w:rsid w:val="00F85856"/>
    <w:rsid w:val="00F91D81"/>
    <w:rsid w:val="00F92AC8"/>
    <w:rsid w:val="00F962F8"/>
    <w:rsid w:val="00F97D8E"/>
    <w:rsid w:val="00FA7E1B"/>
    <w:rsid w:val="00FB3BDC"/>
    <w:rsid w:val="00FC23A1"/>
    <w:rsid w:val="00FC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72EC"/>
  <w15:chartTrackingRefBased/>
  <w15:docId w15:val="{D90BD0A3-ECAA-4163-8B06-ADFE506F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9A00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1F09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Hyperlink0">
    <w:name w:val="Hyperlink.0"/>
    <w:basedOn w:val="a0"/>
    <w:rsid w:val="001F093C"/>
    <w:rPr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816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6F4A"/>
    <w:rPr>
      <w:rFonts w:ascii="Segoe UI" w:hAnsi="Segoe UI" w:cs="Segoe UI"/>
      <w:sz w:val="18"/>
      <w:szCs w:val="18"/>
    </w:rPr>
  </w:style>
  <w:style w:type="paragraph" w:customStyle="1" w:styleId="msonormalbullet2gif">
    <w:name w:val="msonormalbullet2.gif"/>
    <w:basedOn w:val="a"/>
    <w:qFormat/>
    <w:rsid w:val="00DB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40A9"/>
  </w:style>
  <w:style w:type="paragraph" w:styleId="a8">
    <w:name w:val="footer"/>
    <w:basedOn w:val="a"/>
    <w:link w:val="a9"/>
    <w:uiPriority w:val="99"/>
    <w:unhideWhenUsed/>
    <w:rsid w:val="00B64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0A9"/>
  </w:style>
  <w:style w:type="character" w:styleId="aa">
    <w:name w:val="Hyperlink"/>
    <w:basedOn w:val="a0"/>
    <w:uiPriority w:val="99"/>
    <w:unhideWhenUsed/>
    <w:rsid w:val="00272D16"/>
    <w:rPr>
      <w:color w:val="0000FF"/>
      <w:u w:val="single"/>
    </w:rPr>
  </w:style>
  <w:style w:type="character" w:styleId="ab">
    <w:name w:val="Emphasis"/>
    <w:basedOn w:val="a0"/>
    <w:uiPriority w:val="20"/>
    <w:qFormat/>
    <w:rsid w:val="0085145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A00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List Paragraph"/>
    <w:aliases w:val="lp1,Bullet 1,Num Bullet 1,Bullet Number,Индексы,ПАРАГРАФ,Выделеный,Текст с номером,Абзац списка для документа,Абзац списка4,Абзац списка основной"/>
    <w:basedOn w:val="a"/>
    <w:link w:val="ad"/>
    <w:uiPriority w:val="34"/>
    <w:qFormat/>
    <w:rsid w:val="009A0049"/>
    <w:pPr>
      <w:ind w:left="720"/>
      <w:contextualSpacing/>
    </w:pPr>
  </w:style>
  <w:style w:type="character" w:customStyle="1" w:styleId="ad">
    <w:name w:val="Абзац списка Знак"/>
    <w:aliases w:val="lp1 Знак,Bullet 1 Знак,Num Bullet 1 Знак,Bullet Number Знак,Индексы Знак,ПАРАГРАФ Знак,Выделеный Знак,Текст с номером Знак,Абзац списка для документа Знак,Абзац списка4 Знак,Абзац списка основной Знак"/>
    <w:link w:val="ac"/>
    <w:uiPriority w:val="34"/>
    <w:qFormat/>
    <w:rsid w:val="009A0049"/>
  </w:style>
  <w:style w:type="character" w:styleId="ae">
    <w:name w:val="annotation reference"/>
    <w:basedOn w:val="a0"/>
    <w:uiPriority w:val="99"/>
    <w:semiHidden/>
    <w:unhideWhenUsed/>
    <w:rsid w:val="008410D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410D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410D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410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10D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841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e4d.xn--p1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34CA0-7CA7-4C37-9F6B-949FD886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Петровская Ксения Алексеевна</dc:creator>
  <cp:keywords/>
  <dc:description/>
  <cp:lastModifiedBy>Федоров	 Андрей</cp:lastModifiedBy>
  <cp:revision>5</cp:revision>
  <cp:lastPrinted>2020-02-18T11:04:00Z</cp:lastPrinted>
  <dcterms:created xsi:type="dcterms:W3CDTF">2020-06-15T17:07:00Z</dcterms:created>
  <dcterms:modified xsi:type="dcterms:W3CDTF">2020-06-19T12:10:00Z</dcterms:modified>
</cp:coreProperties>
</file>